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53" w:rsidRDefault="00CC0C53" w:rsidP="00CC0C53">
      <w:pPr>
        <w:jc w:val="center"/>
        <w:rPr>
          <w:b/>
          <w:sz w:val="28"/>
          <w:szCs w:val="28"/>
        </w:rPr>
      </w:pPr>
      <w:r>
        <w:rPr>
          <w:b/>
          <w:sz w:val="28"/>
          <w:szCs w:val="28"/>
        </w:rPr>
        <w:t>Совет Кореновского городского поселения</w:t>
      </w:r>
    </w:p>
    <w:p w:rsidR="00CC0C53" w:rsidRDefault="00CC0C53" w:rsidP="00CC0C53">
      <w:pPr>
        <w:jc w:val="center"/>
        <w:rPr>
          <w:b/>
          <w:sz w:val="28"/>
          <w:szCs w:val="28"/>
        </w:rPr>
      </w:pPr>
      <w:r>
        <w:rPr>
          <w:b/>
          <w:sz w:val="28"/>
          <w:szCs w:val="28"/>
        </w:rPr>
        <w:t>Кореновского района</w:t>
      </w:r>
    </w:p>
    <w:p w:rsidR="00CC0C53" w:rsidRDefault="00CC0C53" w:rsidP="00CC0C53">
      <w:pPr>
        <w:jc w:val="center"/>
        <w:rPr>
          <w:b/>
          <w:sz w:val="28"/>
          <w:szCs w:val="28"/>
        </w:rPr>
      </w:pPr>
    </w:p>
    <w:p w:rsidR="00CC0C53" w:rsidRDefault="00CC0C53" w:rsidP="00CC0C53">
      <w:pPr>
        <w:jc w:val="center"/>
        <w:rPr>
          <w:b/>
          <w:sz w:val="32"/>
          <w:szCs w:val="32"/>
        </w:rPr>
      </w:pPr>
      <w:r>
        <w:rPr>
          <w:b/>
          <w:sz w:val="32"/>
          <w:szCs w:val="32"/>
        </w:rPr>
        <w:t>РЕШЕНИЕ</w:t>
      </w:r>
    </w:p>
    <w:p w:rsidR="00CC0C53" w:rsidRDefault="00CC0C53" w:rsidP="00CC0C53">
      <w:pPr>
        <w:jc w:val="center"/>
        <w:rPr>
          <w:b/>
          <w:sz w:val="32"/>
          <w:szCs w:val="32"/>
        </w:rPr>
      </w:pPr>
    </w:p>
    <w:p w:rsidR="00CC0C53" w:rsidRDefault="00CC0C53" w:rsidP="00CC0C53">
      <w:pPr>
        <w:jc w:val="center"/>
        <w:rPr>
          <w:b/>
          <w:sz w:val="32"/>
          <w:szCs w:val="32"/>
        </w:rPr>
      </w:pPr>
    </w:p>
    <w:p w:rsidR="00CC0C53" w:rsidRDefault="00CC0C53" w:rsidP="00CC0C53">
      <w:pPr>
        <w:jc w:val="both"/>
        <w:rPr>
          <w:sz w:val="28"/>
          <w:szCs w:val="28"/>
        </w:rPr>
      </w:pPr>
      <w:r>
        <w:rPr>
          <w:sz w:val="28"/>
          <w:szCs w:val="28"/>
        </w:rPr>
        <w:t xml:space="preserve">04 февраля 2015 года </w:t>
      </w:r>
      <w:r>
        <w:rPr>
          <w:sz w:val="28"/>
          <w:szCs w:val="28"/>
        </w:rPr>
        <w:tab/>
      </w:r>
      <w:r>
        <w:rPr>
          <w:sz w:val="28"/>
          <w:szCs w:val="28"/>
        </w:rPr>
        <w:tab/>
      </w:r>
      <w:r>
        <w:rPr>
          <w:sz w:val="28"/>
          <w:szCs w:val="28"/>
        </w:rPr>
        <w:tab/>
      </w:r>
      <w:r>
        <w:rPr>
          <w:sz w:val="28"/>
          <w:szCs w:val="28"/>
        </w:rPr>
        <w:tab/>
      </w:r>
      <w:r>
        <w:rPr>
          <w:sz w:val="28"/>
          <w:szCs w:val="28"/>
        </w:rPr>
        <w:tab/>
        <w:t xml:space="preserve">                                               № 56</w:t>
      </w:r>
    </w:p>
    <w:p w:rsidR="00CC0C53" w:rsidRDefault="00CC0C53" w:rsidP="00CC0C53">
      <w:pPr>
        <w:jc w:val="center"/>
        <w:rPr>
          <w:sz w:val="22"/>
          <w:szCs w:val="22"/>
        </w:rPr>
      </w:pPr>
      <w:r>
        <w:rPr>
          <w:sz w:val="22"/>
          <w:szCs w:val="22"/>
        </w:rPr>
        <w:t>г. Кореновск</w:t>
      </w:r>
    </w:p>
    <w:p w:rsidR="00CC0C53" w:rsidRDefault="00CC0C53" w:rsidP="00CC0C53">
      <w:pPr>
        <w:jc w:val="center"/>
        <w:rPr>
          <w:sz w:val="22"/>
          <w:szCs w:val="22"/>
        </w:rPr>
      </w:pPr>
    </w:p>
    <w:p w:rsidR="00CC0C53" w:rsidRDefault="00CC0C53" w:rsidP="00CC0C53">
      <w:pPr>
        <w:jc w:val="center"/>
        <w:rPr>
          <w:sz w:val="22"/>
          <w:szCs w:val="22"/>
        </w:rPr>
      </w:pPr>
    </w:p>
    <w:p w:rsidR="00CC0C53" w:rsidRPr="00CC0C53" w:rsidRDefault="00CC0C53" w:rsidP="00CC0C53">
      <w:pPr>
        <w:jc w:val="center"/>
        <w:rPr>
          <w:sz w:val="22"/>
          <w:szCs w:val="22"/>
        </w:rPr>
      </w:pPr>
    </w:p>
    <w:p w:rsidR="00CC0C53" w:rsidRDefault="00CC0C53" w:rsidP="00CC0C53">
      <w:pPr>
        <w:pStyle w:val="a3"/>
        <w:tabs>
          <w:tab w:val="left" w:pos="9540"/>
        </w:tabs>
        <w:spacing w:after="0"/>
        <w:jc w:val="center"/>
        <w:rPr>
          <w:rFonts w:ascii="Times New Roman" w:hAnsi="Times New Roman"/>
          <w:b/>
          <w:sz w:val="28"/>
          <w:szCs w:val="28"/>
        </w:rPr>
      </w:pPr>
      <w:r>
        <w:rPr>
          <w:rFonts w:ascii="Times New Roman" w:hAnsi="Times New Roman"/>
          <w:b/>
          <w:sz w:val="28"/>
          <w:szCs w:val="28"/>
        </w:rPr>
        <w:t>Об утверждении Порядка официального опубликования (обнародования) муниципальных правовых актов Кореновского городского поселения Кореновского района</w:t>
      </w:r>
    </w:p>
    <w:p w:rsidR="00CC0C53" w:rsidRDefault="00CC0C53" w:rsidP="00CC0C53">
      <w:pPr>
        <w:pStyle w:val="a3"/>
        <w:tabs>
          <w:tab w:val="left" w:pos="9540"/>
        </w:tabs>
        <w:spacing w:after="0"/>
        <w:ind w:right="-83"/>
        <w:jc w:val="center"/>
        <w:rPr>
          <w:rFonts w:ascii="Times New Roman" w:hAnsi="Times New Roman"/>
          <w:b/>
          <w:sz w:val="28"/>
          <w:szCs w:val="28"/>
        </w:rPr>
      </w:pPr>
    </w:p>
    <w:p w:rsidR="00CC0C53" w:rsidRDefault="00CC0C53" w:rsidP="00CC0C53">
      <w:pPr>
        <w:pStyle w:val="a3"/>
        <w:tabs>
          <w:tab w:val="left" w:pos="9540"/>
        </w:tabs>
        <w:spacing w:after="0"/>
        <w:ind w:right="-83"/>
        <w:jc w:val="center"/>
        <w:rPr>
          <w:rFonts w:ascii="Times New Roman" w:hAnsi="Times New Roman"/>
          <w:b/>
          <w:sz w:val="28"/>
          <w:szCs w:val="28"/>
        </w:rPr>
      </w:pP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Кореновского городского поселения Кореновского района с целью обеспечения доведения до сведения граждан, проживающих на территории  Кореновского городского поселения Кореновского района муниципальных правовых актов, затрагивающих права и свободы человека и гражданина, а также иной официальной информации, подлежащей доведению до сведения населения, Совет Кореновского городского поселения Кореновского района р е ш и </w:t>
      </w:r>
      <w:proofErr w:type="gramStart"/>
      <w:r>
        <w:rPr>
          <w:rFonts w:ascii="Times New Roman" w:hAnsi="Times New Roman"/>
          <w:sz w:val="28"/>
          <w:szCs w:val="28"/>
        </w:rPr>
        <w:t>л</w:t>
      </w:r>
      <w:proofErr w:type="gramEnd"/>
      <w:r>
        <w:rPr>
          <w:rFonts w:ascii="Times New Roman" w:hAnsi="Times New Roman"/>
          <w:sz w:val="28"/>
          <w:szCs w:val="28"/>
        </w:rPr>
        <w:t>:</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1. Утвердить Порядок официального опубликования (обнародования) муниципальных правовых актов Кореновского городского поселения Кореновского района (прилагается).</w:t>
      </w:r>
    </w:p>
    <w:p w:rsidR="00CC0C53" w:rsidRDefault="00CC0C53" w:rsidP="0015047F">
      <w:pPr>
        <w:pStyle w:val="a3"/>
        <w:spacing w:after="0"/>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2.1. Решение Совета Кореновского городского поселения Кореновского района от 5 декабря 2006 года № 124 «Об утверждении порядка официального опубликования (обнародования) муниципальных правовых актов Кореновского городского поселения Кореновского района».</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2.2. Решение Совета Кореновского городского поселения Кореновского района от 21 декабря 2009 года № 47 «О внесении изменения в решение Совета Кореновского городского поселения Кореновского района от 5 декабря 2006 года № 124 «Об утверждении порядка официального опубликования (обнародования) муниципальных правовых актов Кореновского городского поселения Кореновского района».</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3. Решение подлежит официальному опубликованию в печатном средстве массовой информации и размещению на официальном сайте Кореновского городского поселения Кореновского района в информационно-телекоммуникационной сети Интернет.</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председателя постоянной комиссии по вопросам правопорядка и законности </w:t>
      </w:r>
      <w:r>
        <w:rPr>
          <w:rFonts w:ascii="Times New Roman" w:hAnsi="Times New Roman"/>
          <w:sz w:val="28"/>
          <w:szCs w:val="28"/>
        </w:rPr>
        <w:lastRenderedPageBreak/>
        <w:t xml:space="preserve">Совета Кореновского городского поселения Кореновского района (Бурдун). </w:t>
      </w:r>
    </w:p>
    <w:p w:rsidR="00CC0C53" w:rsidRDefault="00CC0C53" w:rsidP="00CC0C53">
      <w:pPr>
        <w:pStyle w:val="a3"/>
        <w:spacing w:after="0"/>
        <w:ind w:firstLine="709"/>
        <w:jc w:val="both"/>
        <w:rPr>
          <w:rFonts w:ascii="Times New Roman" w:hAnsi="Times New Roman"/>
          <w:sz w:val="28"/>
          <w:szCs w:val="28"/>
        </w:rPr>
      </w:pPr>
      <w:r>
        <w:rPr>
          <w:rFonts w:ascii="Times New Roman" w:hAnsi="Times New Roman"/>
          <w:sz w:val="28"/>
          <w:szCs w:val="28"/>
        </w:rPr>
        <w:t>5. Настоящее решение вступает в силу после его официального опубликования.</w:t>
      </w:r>
    </w:p>
    <w:p w:rsidR="00CC0C53" w:rsidRDefault="00CC0C53" w:rsidP="00CC0C53">
      <w:pPr>
        <w:pStyle w:val="a3"/>
        <w:spacing w:after="0"/>
        <w:ind w:right="-83" w:firstLine="709"/>
        <w:jc w:val="both"/>
        <w:rPr>
          <w:rFonts w:ascii="Times New Roman" w:hAnsi="Times New Roman"/>
          <w:sz w:val="28"/>
          <w:szCs w:val="28"/>
        </w:rPr>
      </w:pPr>
    </w:p>
    <w:p w:rsidR="00CC0C53" w:rsidRDefault="00CC0C53" w:rsidP="00CC0C53">
      <w:pPr>
        <w:pStyle w:val="a3"/>
        <w:spacing w:after="0"/>
        <w:ind w:firstLine="709"/>
        <w:jc w:val="both"/>
        <w:rPr>
          <w:rFonts w:ascii="Times New Roman" w:hAnsi="Times New Roman"/>
          <w:sz w:val="28"/>
          <w:szCs w:val="28"/>
        </w:rPr>
      </w:pPr>
    </w:p>
    <w:p w:rsidR="00CC0C53" w:rsidRDefault="00CC0C53" w:rsidP="00CC0C53">
      <w:pPr>
        <w:suppressAutoHyphens/>
        <w:autoSpaceDE w:val="0"/>
        <w:autoSpaceDN w:val="0"/>
        <w:adjustRightInd w:val="0"/>
        <w:ind w:firstLine="709"/>
        <w:jc w:val="both"/>
        <w:rPr>
          <w:sz w:val="28"/>
          <w:szCs w:val="28"/>
          <w:lang w:eastAsia="ar-SA"/>
        </w:rPr>
      </w:pPr>
    </w:p>
    <w:tbl>
      <w:tblPr>
        <w:tblW w:w="0" w:type="auto"/>
        <w:tblLook w:val="04A0" w:firstRow="1" w:lastRow="0" w:firstColumn="1" w:lastColumn="0" w:noHBand="0" w:noVBand="1"/>
      </w:tblPr>
      <w:tblGrid>
        <w:gridCol w:w="4927"/>
        <w:gridCol w:w="4819"/>
      </w:tblGrid>
      <w:tr w:rsidR="00CC0C53" w:rsidTr="00CC0C53">
        <w:tc>
          <w:tcPr>
            <w:tcW w:w="4927" w:type="dxa"/>
          </w:tcPr>
          <w:p w:rsidR="00CC0C53" w:rsidRDefault="00CC0C53">
            <w:pPr>
              <w:suppressAutoHyphens/>
              <w:jc w:val="both"/>
              <w:rPr>
                <w:sz w:val="28"/>
                <w:szCs w:val="28"/>
                <w:lang w:eastAsia="ar-SA"/>
              </w:rPr>
            </w:pPr>
            <w:r>
              <w:rPr>
                <w:sz w:val="28"/>
                <w:szCs w:val="28"/>
                <w:lang w:eastAsia="ar-SA"/>
              </w:rPr>
              <w:t xml:space="preserve">Глава </w:t>
            </w:r>
          </w:p>
          <w:p w:rsidR="00CC0C53" w:rsidRDefault="00CC0C53">
            <w:pPr>
              <w:suppressAutoHyphens/>
              <w:jc w:val="both"/>
              <w:rPr>
                <w:sz w:val="28"/>
                <w:szCs w:val="28"/>
                <w:lang w:eastAsia="ar-SA"/>
              </w:rPr>
            </w:pPr>
            <w:r>
              <w:rPr>
                <w:sz w:val="28"/>
                <w:szCs w:val="28"/>
                <w:lang w:eastAsia="ar-SA"/>
              </w:rPr>
              <w:t>Кореновского городского поселения</w:t>
            </w:r>
          </w:p>
          <w:p w:rsidR="00CC0C53" w:rsidRDefault="00CC0C53" w:rsidP="00CC0C53">
            <w:pPr>
              <w:suppressAutoHyphens/>
              <w:jc w:val="both"/>
              <w:rPr>
                <w:sz w:val="28"/>
                <w:szCs w:val="28"/>
                <w:lang w:eastAsia="ar-SA"/>
              </w:rPr>
            </w:pPr>
            <w:r>
              <w:rPr>
                <w:sz w:val="28"/>
                <w:szCs w:val="28"/>
                <w:lang w:eastAsia="ar-SA"/>
              </w:rPr>
              <w:t xml:space="preserve">Кореновского района   </w:t>
            </w:r>
          </w:p>
          <w:p w:rsidR="00CC0C53" w:rsidRDefault="00CC0C53">
            <w:pPr>
              <w:suppressAutoHyphens/>
              <w:ind w:firstLine="709"/>
              <w:jc w:val="both"/>
              <w:rPr>
                <w:sz w:val="28"/>
                <w:szCs w:val="28"/>
                <w:lang w:eastAsia="ar-SA"/>
              </w:rPr>
            </w:pPr>
            <w:r>
              <w:rPr>
                <w:sz w:val="28"/>
                <w:szCs w:val="28"/>
                <w:lang w:eastAsia="ar-SA"/>
              </w:rPr>
              <w:t xml:space="preserve">                                Е.Н.Пергун</w:t>
            </w:r>
          </w:p>
        </w:tc>
        <w:tc>
          <w:tcPr>
            <w:tcW w:w="4819" w:type="dxa"/>
          </w:tcPr>
          <w:p w:rsidR="00CC0C53" w:rsidRDefault="00CC0C53">
            <w:pPr>
              <w:suppressAutoHyphens/>
              <w:jc w:val="both"/>
              <w:rPr>
                <w:sz w:val="28"/>
                <w:szCs w:val="28"/>
                <w:lang w:eastAsia="ar-SA"/>
              </w:rPr>
            </w:pPr>
            <w:r>
              <w:rPr>
                <w:sz w:val="28"/>
                <w:szCs w:val="28"/>
                <w:lang w:eastAsia="ar-SA"/>
              </w:rPr>
              <w:t>Председатель Совета</w:t>
            </w:r>
          </w:p>
          <w:p w:rsidR="00CC0C53" w:rsidRDefault="00CC0C53" w:rsidP="00CC0C53">
            <w:pPr>
              <w:suppressAutoHyphens/>
              <w:jc w:val="both"/>
              <w:rPr>
                <w:sz w:val="28"/>
                <w:szCs w:val="28"/>
                <w:lang w:eastAsia="ar-SA"/>
              </w:rPr>
            </w:pPr>
            <w:r>
              <w:rPr>
                <w:sz w:val="28"/>
                <w:szCs w:val="28"/>
                <w:lang w:eastAsia="ar-SA"/>
              </w:rPr>
              <w:t xml:space="preserve">Кореновского городского поселения Кореновского района   </w:t>
            </w:r>
          </w:p>
          <w:p w:rsidR="00CC0C53" w:rsidRDefault="00CC0C53">
            <w:pPr>
              <w:suppressAutoHyphens/>
              <w:ind w:firstLine="709"/>
              <w:jc w:val="both"/>
              <w:rPr>
                <w:sz w:val="28"/>
                <w:szCs w:val="28"/>
                <w:lang w:eastAsia="ar-SA"/>
              </w:rPr>
            </w:pPr>
            <w:r>
              <w:rPr>
                <w:sz w:val="28"/>
                <w:szCs w:val="28"/>
                <w:lang w:eastAsia="ar-SA"/>
              </w:rPr>
              <w:t xml:space="preserve">                             Е.Д.Деляниди</w:t>
            </w:r>
          </w:p>
        </w:tc>
      </w:tr>
    </w:tbl>
    <w:p w:rsidR="00CC0C53" w:rsidRDefault="00CC0C53" w:rsidP="00CC0C53">
      <w:pPr>
        <w:ind w:firstLine="709"/>
        <w:jc w:val="both"/>
        <w:rPr>
          <w:sz w:val="28"/>
          <w:szCs w:val="28"/>
        </w:rPr>
      </w:pPr>
    </w:p>
    <w:p w:rsidR="00CC0C53" w:rsidRDefault="00CC0C53" w:rsidP="00CC0C53">
      <w:pPr>
        <w:pStyle w:val="a3"/>
        <w:spacing w:after="0"/>
        <w:ind w:right="-83" w:firstLine="709"/>
        <w:jc w:val="both"/>
        <w:rPr>
          <w:rFonts w:ascii="Times New Roman" w:hAnsi="Times New Roman"/>
          <w:sz w:val="28"/>
          <w:szCs w:val="28"/>
        </w:rPr>
      </w:pPr>
    </w:p>
    <w:p w:rsidR="00CC0C53" w:rsidRDefault="00CC0C53" w:rsidP="00CC0C53">
      <w:pPr>
        <w:ind w:firstLine="709"/>
        <w:jc w:val="both"/>
        <w:rPr>
          <w:sz w:val="28"/>
          <w:szCs w:val="28"/>
          <w:vertAlign w:val="superscript"/>
        </w:rPr>
      </w:pPr>
      <w:r>
        <w:rPr>
          <w:sz w:val="28"/>
          <w:szCs w:val="28"/>
          <w:vertAlign w:val="superscript"/>
        </w:rPr>
        <w:t xml:space="preserve"> </w:t>
      </w:r>
    </w:p>
    <w:p w:rsidR="00CC0C53" w:rsidRDefault="00CC0C53"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p w:rsidR="00517B65" w:rsidRDefault="00517B65" w:rsidP="00CC0C53">
      <w:pPr>
        <w:ind w:firstLine="709"/>
        <w:jc w:val="both"/>
        <w:rPr>
          <w:sz w:val="28"/>
          <w:szCs w:val="28"/>
          <w:vertAlign w:val="superscript"/>
        </w:rPr>
      </w:pPr>
    </w:p>
    <w:tbl>
      <w:tblPr>
        <w:tblW w:w="4676" w:type="dxa"/>
        <w:tblInd w:w="5070" w:type="dxa"/>
        <w:tblLook w:val="01E0" w:firstRow="1" w:lastRow="1" w:firstColumn="1" w:lastColumn="1" w:noHBand="0" w:noVBand="0"/>
      </w:tblPr>
      <w:tblGrid>
        <w:gridCol w:w="4676"/>
      </w:tblGrid>
      <w:tr w:rsidR="00517B65" w:rsidTr="00517B65">
        <w:tc>
          <w:tcPr>
            <w:tcW w:w="4676" w:type="dxa"/>
          </w:tcPr>
          <w:p w:rsidR="00517B65" w:rsidRDefault="00517B65">
            <w:pPr>
              <w:pStyle w:val="ConsPlusNormal"/>
              <w:widowControl/>
              <w:tabs>
                <w:tab w:val="center" w:pos="4677"/>
                <w:tab w:val="right" w:pos="9355"/>
              </w:tabs>
              <w:ind w:firstLine="0"/>
              <w:jc w:val="center"/>
              <w:rPr>
                <w:rFonts w:ascii="Times New Roman" w:hAnsi="Times New Roman" w:cs="Times New Roman"/>
                <w:caps/>
                <w:sz w:val="28"/>
                <w:szCs w:val="28"/>
              </w:rPr>
            </w:pPr>
            <w:r>
              <w:rPr>
                <w:rFonts w:ascii="Times New Roman" w:hAnsi="Times New Roman" w:cs="Times New Roman"/>
                <w:caps/>
                <w:sz w:val="28"/>
                <w:szCs w:val="28"/>
              </w:rPr>
              <w:lastRenderedPageBreak/>
              <w:t>Приложение</w:t>
            </w:r>
          </w:p>
          <w:p w:rsidR="00517B65" w:rsidRDefault="00517B65">
            <w:pPr>
              <w:pStyle w:val="ConsPlusNormal"/>
              <w:widowControl/>
              <w:tabs>
                <w:tab w:val="center" w:pos="4677"/>
                <w:tab w:val="right" w:pos="9355"/>
              </w:tabs>
              <w:ind w:firstLine="0"/>
              <w:jc w:val="center"/>
              <w:rPr>
                <w:rFonts w:ascii="Times New Roman" w:hAnsi="Times New Roman" w:cs="Times New Roman"/>
                <w:sz w:val="28"/>
                <w:szCs w:val="28"/>
              </w:rPr>
            </w:pPr>
            <w:r>
              <w:rPr>
                <w:rFonts w:ascii="Times New Roman" w:hAnsi="Times New Roman" w:cs="Times New Roman"/>
                <w:sz w:val="28"/>
                <w:szCs w:val="28"/>
              </w:rPr>
              <w:t>к решению Совета</w:t>
            </w:r>
          </w:p>
          <w:p w:rsidR="00517B65" w:rsidRDefault="00517B65">
            <w:pPr>
              <w:pStyle w:val="ConsPlusNormal"/>
              <w:widowControl/>
              <w:tabs>
                <w:tab w:val="center" w:pos="4677"/>
                <w:tab w:val="right" w:pos="9355"/>
              </w:tabs>
              <w:ind w:firstLine="0"/>
              <w:jc w:val="center"/>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517B65" w:rsidRDefault="00517B65">
            <w:pPr>
              <w:pStyle w:val="ConsPlusNormal"/>
              <w:widowControl/>
              <w:tabs>
                <w:tab w:val="center" w:pos="4677"/>
                <w:tab w:val="right" w:pos="9355"/>
              </w:tabs>
              <w:ind w:firstLine="0"/>
              <w:jc w:val="center"/>
              <w:rPr>
                <w:rFonts w:ascii="Times New Roman" w:hAnsi="Times New Roman" w:cs="Times New Roman"/>
                <w:sz w:val="28"/>
                <w:szCs w:val="28"/>
              </w:rPr>
            </w:pPr>
            <w:r>
              <w:rPr>
                <w:rFonts w:ascii="Times New Roman" w:hAnsi="Times New Roman" w:cs="Times New Roman"/>
                <w:sz w:val="28"/>
                <w:szCs w:val="28"/>
              </w:rPr>
              <w:t>Кореновского района</w:t>
            </w:r>
          </w:p>
          <w:p w:rsidR="00517B65" w:rsidRDefault="00517B65">
            <w:pPr>
              <w:pStyle w:val="ConsPlusNormal"/>
              <w:widowControl/>
              <w:tabs>
                <w:tab w:val="center" w:pos="4677"/>
                <w:tab w:val="right" w:pos="9355"/>
              </w:tabs>
              <w:ind w:firstLine="0"/>
              <w:jc w:val="center"/>
              <w:rPr>
                <w:rFonts w:ascii="Times New Roman" w:hAnsi="Times New Roman" w:cs="Times New Roman"/>
                <w:sz w:val="28"/>
                <w:szCs w:val="28"/>
              </w:rPr>
            </w:pPr>
            <w:r>
              <w:rPr>
                <w:rFonts w:ascii="Times New Roman" w:hAnsi="Times New Roman" w:cs="Times New Roman"/>
                <w:sz w:val="28"/>
                <w:szCs w:val="28"/>
              </w:rPr>
              <w:t>от 04 февраля 2015 года № 56</w:t>
            </w:r>
          </w:p>
          <w:p w:rsidR="00517B65" w:rsidRDefault="00517B65">
            <w:pPr>
              <w:pStyle w:val="ConsPlusNormal"/>
              <w:widowControl/>
              <w:tabs>
                <w:tab w:val="center" w:pos="4677"/>
                <w:tab w:val="right" w:pos="9355"/>
              </w:tabs>
              <w:ind w:firstLine="0"/>
              <w:jc w:val="center"/>
              <w:rPr>
                <w:rFonts w:ascii="Times New Roman" w:hAnsi="Times New Roman" w:cs="Times New Roman"/>
                <w:sz w:val="28"/>
                <w:szCs w:val="28"/>
              </w:rPr>
            </w:pPr>
          </w:p>
        </w:tc>
      </w:tr>
    </w:tbl>
    <w:p w:rsidR="00517B65" w:rsidRDefault="00517B65" w:rsidP="00517B65">
      <w:pPr>
        <w:jc w:val="center"/>
        <w:rPr>
          <w:spacing w:val="-18"/>
          <w:sz w:val="28"/>
          <w:szCs w:val="28"/>
        </w:rPr>
      </w:pPr>
    </w:p>
    <w:p w:rsidR="00517B65" w:rsidRDefault="00517B65" w:rsidP="00517B65">
      <w:pPr>
        <w:jc w:val="center"/>
        <w:rPr>
          <w:sz w:val="28"/>
          <w:szCs w:val="28"/>
          <w:vertAlign w:val="superscript"/>
        </w:rPr>
      </w:pPr>
      <w:r>
        <w:rPr>
          <w:spacing w:val="-18"/>
          <w:sz w:val="28"/>
          <w:szCs w:val="28"/>
        </w:rPr>
        <w:t xml:space="preserve">                                                       </w:t>
      </w:r>
    </w:p>
    <w:p w:rsidR="00517B65" w:rsidRDefault="00517B65" w:rsidP="00517B65">
      <w:pPr>
        <w:jc w:val="center"/>
        <w:rPr>
          <w:caps/>
          <w:sz w:val="28"/>
          <w:szCs w:val="28"/>
        </w:rPr>
      </w:pPr>
      <w:r>
        <w:rPr>
          <w:caps/>
          <w:sz w:val="28"/>
          <w:szCs w:val="28"/>
        </w:rPr>
        <w:t>Порядок</w:t>
      </w:r>
    </w:p>
    <w:p w:rsidR="00517B65" w:rsidRDefault="00517B65" w:rsidP="00517B65">
      <w:pPr>
        <w:jc w:val="center"/>
        <w:rPr>
          <w:sz w:val="28"/>
          <w:szCs w:val="28"/>
        </w:rPr>
      </w:pPr>
      <w:r>
        <w:rPr>
          <w:sz w:val="28"/>
          <w:szCs w:val="28"/>
        </w:rPr>
        <w:t>официального опубликования (обнародования) муниципальных правовых актов Кореновского городского поселения Кореновского района</w:t>
      </w:r>
    </w:p>
    <w:p w:rsidR="00517B65" w:rsidRPr="00517B65" w:rsidRDefault="00517B65" w:rsidP="00517B65">
      <w:pPr>
        <w:jc w:val="center"/>
        <w:rPr>
          <w:sz w:val="28"/>
          <w:szCs w:val="28"/>
        </w:rPr>
      </w:pPr>
    </w:p>
    <w:p w:rsidR="00517B65" w:rsidRPr="00517B65" w:rsidRDefault="00517B65" w:rsidP="00517B65">
      <w:pPr>
        <w:jc w:val="center"/>
        <w:rPr>
          <w:sz w:val="28"/>
          <w:szCs w:val="28"/>
        </w:rPr>
      </w:pPr>
    </w:p>
    <w:p w:rsidR="00517B65" w:rsidRDefault="00517B65" w:rsidP="00517B65">
      <w:pPr>
        <w:jc w:val="center"/>
        <w:rPr>
          <w:sz w:val="28"/>
          <w:szCs w:val="28"/>
        </w:rPr>
      </w:pPr>
      <w:r>
        <w:rPr>
          <w:sz w:val="28"/>
          <w:szCs w:val="28"/>
          <w:lang w:val="en-US"/>
        </w:rPr>
        <w:t>I</w:t>
      </w:r>
      <w:r>
        <w:rPr>
          <w:sz w:val="28"/>
          <w:szCs w:val="28"/>
        </w:rPr>
        <w:t xml:space="preserve"> Общие положения</w:t>
      </w:r>
    </w:p>
    <w:p w:rsidR="00517B65" w:rsidRDefault="00517B65" w:rsidP="00517B65">
      <w:pPr>
        <w:jc w:val="center"/>
        <w:rPr>
          <w:sz w:val="28"/>
          <w:szCs w:val="28"/>
        </w:rPr>
      </w:pPr>
    </w:p>
    <w:p w:rsidR="00517B65" w:rsidRDefault="00517B65" w:rsidP="00517B65">
      <w:pPr>
        <w:ind w:firstLine="709"/>
        <w:jc w:val="both"/>
        <w:rPr>
          <w:sz w:val="28"/>
          <w:szCs w:val="28"/>
        </w:rPr>
      </w:pPr>
      <w:bookmarkStart w:id="0" w:name="_GoBack"/>
      <w:bookmarkEnd w:id="0"/>
      <w:r>
        <w:rPr>
          <w:sz w:val="28"/>
          <w:szCs w:val="28"/>
        </w:rPr>
        <w:t>1. Настоящий Порядок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Кореновского городского поселения Кореновского района определяет порядок официального опубликования (обнародования) муниципальных правовых актов Кореновского городского поселения Кореновского района.</w:t>
      </w:r>
    </w:p>
    <w:p w:rsidR="00517B65" w:rsidRDefault="00517B65" w:rsidP="00517B65">
      <w:pPr>
        <w:ind w:firstLine="709"/>
        <w:jc w:val="both"/>
        <w:rPr>
          <w:sz w:val="28"/>
          <w:szCs w:val="28"/>
        </w:rPr>
      </w:pPr>
      <w:r>
        <w:rPr>
          <w:sz w:val="28"/>
          <w:szCs w:val="28"/>
        </w:rPr>
        <w:t>2. К муниципальным правовым актам относятся:</w:t>
      </w:r>
    </w:p>
    <w:p w:rsidR="00517B65" w:rsidRDefault="00517B65" w:rsidP="00517B65">
      <w:pPr>
        <w:ind w:firstLine="709"/>
        <w:jc w:val="both"/>
        <w:rPr>
          <w:sz w:val="28"/>
          <w:szCs w:val="28"/>
        </w:rPr>
      </w:pPr>
      <w:r>
        <w:rPr>
          <w:sz w:val="28"/>
          <w:szCs w:val="28"/>
        </w:rPr>
        <w:t>1) устав Кореновского городского поселения Кореновского района;</w:t>
      </w:r>
    </w:p>
    <w:p w:rsidR="00517B65" w:rsidRDefault="00517B65" w:rsidP="00517B65">
      <w:pPr>
        <w:ind w:firstLine="709"/>
        <w:jc w:val="both"/>
        <w:rPr>
          <w:sz w:val="28"/>
          <w:szCs w:val="28"/>
        </w:rPr>
      </w:pPr>
      <w:r>
        <w:rPr>
          <w:sz w:val="28"/>
          <w:szCs w:val="28"/>
        </w:rPr>
        <w:t xml:space="preserve">2) </w:t>
      </w:r>
      <w:r>
        <w:rPr>
          <w:sz w:val="28"/>
          <w:szCs w:val="28"/>
          <w:shd w:val="clear" w:color="auto" w:fill="FFFFFF"/>
        </w:rPr>
        <w:t>правовые акты, принятые на местном референдуме (сходе граждан);</w:t>
      </w:r>
    </w:p>
    <w:p w:rsidR="00517B65" w:rsidRDefault="00517B65" w:rsidP="00517B65">
      <w:pPr>
        <w:ind w:firstLine="709"/>
        <w:jc w:val="both"/>
        <w:rPr>
          <w:sz w:val="28"/>
          <w:szCs w:val="28"/>
        </w:rPr>
      </w:pPr>
      <w:r>
        <w:rPr>
          <w:sz w:val="28"/>
          <w:szCs w:val="28"/>
        </w:rPr>
        <w:t xml:space="preserve">3) </w:t>
      </w:r>
      <w:r>
        <w:rPr>
          <w:sz w:val="28"/>
          <w:szCs w:val="28"/>
          <w:shd w:val="clear" w:color="auto" w:fill="FFFFFF"/>
        </w:rPr>
        <w:t>нормативные и иные правовые акты Совета Кореновского городского поселения Кореновского района;</w:t>
      </w:r>
    </w:p>
    <w:p w:rsidR="00517B65" w:rsidRDefault="00517B65" w:rsidP="00517B65">
      <w:pPr>
        <w:ind w:firstLine="709"/>
        <w:jc w:val="both"/>
        <w:rPr>
          <w:sz w:val="28"/>
          <w:szCs w:val="28"/>
        </w:rPr>
      </w:pPr>
      <w:r>
        <w:rPr>
          <w:sz w:val="28"/>
          <w:szCs w:val="28"/>
        </w:rPr>
        <w:t xml:space="preserve">4) нормативные и иные </w:t>
      </w:r>
      <w:r>
        <w:rPr>
          <w:sz w:val="28"/>
          <w:szCs w:val="28"/>
          <w:shd w:val="clear" w:color="auto" w:fill="FFFFFF"/>
        </w:rPr>
        <w:t>правовые администрации Кореновского городского поселения Кореновского района.</w:t>
      </w:r>
    </w:p>
    <w:p w:rsidR="00517B65" w:rsidRDefault="00517B65" w:rsidP="00517B65">
      <w:pPr>
        <w:ind w:firstLine="709"/>
        <w:jc w:val="both"/>
        <w:rPr>
          <w:sz w:val="28"/>
          <w:szCs w:val="28"/>
        </w:rPr>
      </w:pPr>
      <w:r>
        <w:rPr>
          <w:sz w:val="28"/>
          <w:szCs w:val="28"/>
        </w:rPr>
        <w:t xml:space="preserve">3. </w:t>
      </w:r>
      <w:proofErr w:type="gramStart"/>
      <w:r>
        <w:rPr>
          <w:sz w:val="28"/>
          <w:szCs w:val="28"/>
        </w:rPr>
        <w:t xml:space="preserve">Целью официального опубликования (обнародования) муниципальных правовых актов является доведение до населения, проживающего на территории Кореновского городского поселения Кореновского района, содержания указанных муниципальных правовых актов, обеспечение </w:t>
      </w:r>
      <w:r>
        <w:rPr>
          <w:vertAlign w:val="superscript"/>
        </w:rPr>
        <w:t xml:space="preserve"> </w:t>
      </w:r>
      <w:r>
        <w:rPr>
          <w:sz w:val="28"/>
          <w:szCs w:val="28"/>
        </w:rPr>
        <w:t>возможности ознакомления с муниципальными правовыми актами, затрагивающими права, свободы и обязанности человека и гражданина,  получение полной и достоверной информации о деятельности Кореновского городского поселения Кореновского района и его должностных лиц.</w:t>
      </w:r>
      <w:proofErr w:type="gramEnd"/>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4. Опубликованны</w:t>
      </w:r>
      <w:proofErr w:type="gramStart"/>
      <w:r>
        <w:rPr>
          <w:sz w:val="28"/>
          <w:szCs w:val="28"/>
        </w:rPr>
        <w:t>е(</w:t>
      </w:r>
      <w:proofErr w:type="gramEnd"/>
      <w:r>
        <w:rPr>
          <w:sz w:val="28"/>
          <w:szCs w:val="28"/>
        </w:rPr>
        <w:t>обнародованные) в официальном порядке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Кореновского городского поселения Кореновского района.</w:t>
      </w:r>
    </w:p>
    <w:p w:rsidR="00517B65" w:rsidRDefault="00517B65" w:rsidP="00517B65">
      <w:pPr>
        <w:pStyle w:val="s1"/>
        <w:shd w:val="clear" w:color="auto" w:fill="FFFFFF"/>
        <w:spacing w:before="0" w:beforeAutospacing="0" w:after="0" w:afterAutospacing="0"/>
        <w:ind w:firstLine="709"/>
        <w:jc w:val="both"/>
        <w:rPr>
          <w:sz w:val="28"/>
          <w:szCs w:val="28"/>
        </w:rPr>
      </w:pPr>
    </w:p>
    <w:p w:rsidR="00517B65" w:rsidRDefault="00517B65" w:rsidP="00517B65">
      <w:pPr>
        <w:jc w:val="center"/>
        <w:rPr>
          <w:sz w:val="28"/>
          <w:szCs w:val="28"/>
        </w:rPr>
      </w:pPr>
      <w:r>
        <w:rPr>
          <w:sz w:val="28"/>
          <w:szCs w:val="28"/>
          <w:lang w:val="en-US"/>
        </w:rPr>
        <w:t>II</w:t>
      </w:r>
      <w:r>
        <w:rPr>
          <w:sz w:val="28"/>
          <w:szCs w:val="28"/>
        </w:rPr>
        <w:t xml:space="preserve"> Порядок официального опубликования муниципальных</w:t>
      </w:r>
    </w:p>
    <w:p w:rsidR="00517B65" w:rsidRDefault="00517B65" w:rsidP="00517B65">
      <w:pPr>
        <w:jc w:val="center"/>
        <w:rPr>
          <w:sz w:val="28"/>
          <w:szCs w:val="28"/>
        </w:rPr>
      </w:pPr>
      <w:r>
        <w:rPr>
          <w:sz w:val="28"/>
          <w:szCs w:val="28"/>
        </w:rPr>
        <w:t>правовых актов</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lastRenderedPageBreak/>
        <w:t>4. Обязательному официальному опубликованию подлежат правовые акты, затрагивающие права, свободы и обязанности человека и гражданина, интересы юридических лиц, за исключением муниципальных правовых актов, содержащих сведения конфиденциального характера, и в иных случаях, установленных федеральным законом.</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Официально не опубликованные муниципальные правовые акты, затрагивающие права, свободы и обязанности человека и гражданина, интересы юридических лиц, не влекут правовых последствий как не вступившие в силу.</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5. Иные муниципальные правовые акты, не имеющие общеобязательного характера и не затрагивающие права, свободы и обязанности гражданина и человека, интересы юридических лиц,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6. Официальным опубликованием муниципального правового акта считается первая публикация его полного текста в газете «Кореновские вести» или в периодическом печатном средстве массовой информации органов местного самоуправления Кореновского городского поселения Кореновского района «Вестник органов местного самоуправления Кореновского городского поселения Кореновского района». </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7. Официальному опубликованию подлежит копия подлинного текста муниципального правового акта. Официальное опубликование муниципального правового акта не полностью не допускается. </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Официальное опубликование производится за счет средств бюджета Кореновского городского поселения Кореновского района.</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8. 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9.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10.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средствах массовой информации.</w:t>
      </w:r>
    </w:p>
    <w:p w:rsidR="00517B65" w:rsidRDefault="00517B65" w:rsidP="00517B65">
      <w:pPr>
        <w:pStyle w:val="s1"/>
        <w:shd w:val="clear" w:color="auto" w:fill="FFFFFF"/>
        <w:spacing w:before="0" w:beforeAutospacing="0" w:after="0" w:afterAutospacing="0"/>
        <w:ind w:firstLine="709"/>
        <w:jc w:val="both"/>
        <w:rPr>
          <w:sz w:val="28"/>
          <w:szCs w:val="28"/>
        </w:rPr>
      </w:pPr>
      <w:proofErr w:type="gramStart"/>
      <w:r>
        <w:rPr>
          <w:sz w:val="28"/>
          <w:szCs w:val="28"/>
        </w:rPr>
        <w:t>11.Опубликование муниципальных правовых актов органов местного самоуправления Кореновского городского поселения Кореновского района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Кореновского городского поселения Кореновского района, самим муниципальным правовым актом.</w:t>
      </w:r>
      <w:proofErr w:type="gramEnd"/>
    </w:p>
    <w:p w:rsidR="00517B65" w:rsidRDefault="00517B65" w:rsidP="00517B65">
      <w:pPr>
        <w:ind w:firstLine="720"/>
        <w:jc w:val="both"/>
        <w:rPr>
          <w:sz w:val="28"/>
          <w:szCs w:val="28"/>
        </w:rPr>
      </w:pPr>
      <w:r>
        <w:rPr>
          <w:sz w:val="28"/>
          <w:szCs w:val="28"/>
        </w:rPr>
        <w:t xml:space="preserve">Копии муниципальных правовых актов, требующих немедленного официального опубликования, если иное не установлено законодательством Российской Федерации, направляются для опубликования не позднее </w:t>
      </w:r>
      <w:r>
        <w:rPr>
          <w:sz w:val="28"/>
          <w:szCs w:val="28"/>
        </w:rPr>
        <w:lastRenderedPageBreak/>
        <w:t>следующего дня после их подписания и регистрации и подлежат официальному опубликованию не позднее 3 дней со дня их подписания.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12. Направление на официальное опубликование решений Совета Кореновского городского поселения Кореновского района, осуществляет общий отдел администрации Кореновского городского поселения Кореновского района.</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Направление на официальное опубликование постановлений и распоряжений главы Кореновского городского поселения Кореновского района осуществляет общий отдел администрации Кореновского городского поселения Кореновского района.</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13. </w:t>
      </w:r>
      <w:proofErr w:type="gramStart"/>
      <w:r>
        <w:rPr>
          <w:sz w:val="28"/>
          <w:szCs w:val="28"/>
        </w:rPr>
        <w:t>Контроль за</w:t>
      </w:r>
      <w:proofErr w:type="gramEnd"/>
      <w:r>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правовые акты на официальное опубликование.</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14. Муниципальные правовые акты, затрагивающие права, свободы и обязанности человека и гражданина вступают в силу на следующий день после их официального опубликования.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15.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w:t>
      </w:r>
      <w:r w:rsidRPr="00517B65">
        <w:rPr>
          <w:color w:val="000000" w:themeColor="text1"/>
          <w:sz w:val="28"/>
          <w:szCs w:val="28"/>
        </w:rPr>
        <w:t>предусмотренных</w:t>
      </w:r>
      <w:r w:rsidRPr="00517B65">
        <w:rPr>
          <w:rStyle w:val="apple-converted-space"/>
          <w:color w:val="000000" w:themeColor="text1"/>
          <w:sz w:val="28"/>
          <w:szCs w:val="28"/>
        </w:rPr>
        <w:t> </w:t>
      </w:r>
      <w:hyperlink r:id="rId5" w:anchor="/document/10900200/entry/0" w:history="1">
        <w:r w:rsidRPr="00517B65">
          <w:rPr>
            <w:rStyle w:val="a5"/>
            <w:color w:val="000000" w:themeColor="text1"/>
            <w:sz w:val="28"/>
            <w:szCs w:val="28"/>
            <w:u w:val="none"/>
          </w:rPr>
          <w:t>Налоговым кодексом</w:t>
        </w:r>
      </w:hyperlink>
      <w:r w:rsidRPr="00517B65">
        <w:rPr>
          <w:rStyle w:val="apple-converted-space"/>
          <w:color w:val="000000" w:themeColor="text1"/>
          <w:sz w:val="28"/>
          <w:szCs w:val="28"/>
        </w:rPr>
        <w:t> </w:t>
      </w:r>
      <w:r w:rsidRPr="00517B65">
        <w:rPr>
          <w:color w:val="000000" w:themeColor="text1"/>
          <w:sz w:val="28"/>
          <w:szCs w:val="28"/>
        </w:rPr>
        <w:t xml:space="preserve">Российской </w:t>
      </w:r>
      <w:r>
        <w:rPr>
          <w:sz w:val="28"/>
          <w:szCs w:val="28"/>
        </w:rPr>
        <w:t>Федерации.</w:t>
      </w:r>
    </w:p>
    <w:p w:rsidR="00517B65" w:rsidRDefault="00517B65" w:rsidP="00517B65">
      <w:pPr>
        <w:pStyle w:val="s1"/>
        <w:shd w:val="clear" w:color="auto" w:fill="FFFFFF"/>
        <w:spacing w:before="0" w:beforeAutospacing="0" w:after="0" w:afterAutospacing="0"/>
        <w:ind w:firstLine="709"/>
        <w:jc w:val="both"/>
        <w:rPr>
          <w:sz w:val="28"/>
          <w:szCs w:val="28"/>
        </w:rPr>
      </w:pPr>
    </w:p>
    <w:p w:rsidR="00517B65" w:rsidRDefault="00517B65" w:rsidP="00517B65">
      <w:pPr>
        <w:pStyle w:val="s3"/>
        <w:shd w:val="clear" w:color="auto" w:fill="FFFFFF"/>
        <w:spacing w:before="0" w:beforeAutospacing="0" w:after="0" w:afterAutospacing="0"/>
        <w:jc w:val="center"/>
        <w:rPr>
          <w:sz w:val="28"/>
          <w:szCs w:val="28"/>
        </w:rPr>
      </w:pPr>
      <w:r>
        <w:rPr>
          <w:sz w:val="28"/>
          <w:szCs w:val="28"/>
          <w:lang w:val="en-US"/>
        </w:rPr>
        <w:t>III</w:t>
      </w:r>
      <w:r>
        <w:rPr>
          <w:sz w:val="28"/>
          <w:szCs w:val="28"/>
        </w:rPr>
        <w:t>. Порядок обнародования муниципальных правовых актов</w:t>
      </w:r>
    </w:p>
    <w:p w:rsidR="00517B65" w:rsidRDefault="00517B65" w:rsidP="00517B65">
      <w:pPr>
        <w:pStyle w:val="s3"/>
        <w:shd w:val="clear" w:color="auto" w:fill="FFFFFF"/>
        <w:spacing w:before="0" w:beforeAutospacing="0" w:after="0" w:afterAutospacing="0"/>
        <w:ind w:firstLine="709"/>
        <w:jc w:val="center"/>
        <w:rPr>
          <w:sz w:val="28"/>
          <w:szCs w:val="28"/>
        </w:rPr>
      </w:pP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16. Официальным обнародованием муниципальных правовых актов органов Кореновского городского поселения Кореновского района является доведение до всеобщего сведения граждан, проживающих на территории Кореновского городского поселения Кореновского района,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517B65" w:rsidRDefault="00517B65" w:rsidP="00517B65">
      <w:pPr>
        <w:ind w:firstLine="720"/>
        <w:jc w:val="both"/>
        <w:rPr>
          <w:sz w:val="28"/>
          <w:szCs w:val="28"/>
        </w:rPr>
      </w:pPr>
      <w:r>
        <w:rPr>
          <w:sz w:val="28"/>
          <w:szCs w:val="28"/>
        </w:rPr>
        <w:t>17. Копии правовых актов, если иное не установлено законодательством Российской Федерации, должны быть обнародованы в течение 15 дней со дня их подписания и регистрации.</w:t>
      </w:r>
    </w:p>
    <w:p w:rsidR="00517B65" w:rsidRDefault="00517B65" w:rsidP="00517B65">
      <w:pPr>
        <w:ind w:firstLine="720"/>
        <w:jc w:val="both"/>
        <w:rPr>
          <w:sz w:val="28"/>
          <w:szCs w:val="28"/>
        </w:rPr>
      </w:pPr>
      <w:r>
        <w:rPr>
          <w:sz w:val="28"/>
          <w:szCs w:val="28"/>
        </w:rPr>
        <w:t>Копии правовых актов, требующих немедленного обнародования, если иное не установлено законодательством Российской Федерации, подлежат обнародованию не позднее 3 дней после их подписания.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 xml:space="preserve">Обнародование муниципальных правовых актов Кореновского городского поселения Кореновского района возможно специально установленных </w:t>
      </w:r>
      <w:proofErr w:type="gramStart"/>
      <w:r>
        <w:rPr>
          <w:sz w:val="28"/>
          <w:szCs w:val="28"/>
        </w:rPr>
        <w:t>местах</w:t>
      </w:r>
      <w:proofErr w:type="gramEnd"/>
      <w:r>
        <w:rPr>
          <w:sz w:val="28"/>
          <w:szCs w:val="28"/>
        </w:rPr>
        <w:t xml:space="preserve"> согласно пункту 19 настоящего Порядка.</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18.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lastRenderedPageBreak/>
        <w:t>19.Тексты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szCs w:val="28"/>
        </w:rPr>
        <w:t>4</w:t>
      </w:r>
      <w:proofErr w:type="gramEnd"/>
      <w:r>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517B65" w:rsidRDefault="00517B65" w:rsidP="00517B65">
      <w:pPr>
        <w:ind w:firstLine="720"/>
        <w:jc w:val="both"/>
        <w:rPr>
          <w:sz w:val="28"/>
          <w:szCs w:val="28"/>
        </w:rPr>
      </w:pPr>
      <w:r>
        <w:rPr>
          <w:sz w:val="28"/>
          <w:szCs w:val="28"/>
        </w:rPr>
        <w:t>20. Специально установленными местами для обнародования муниципальных правовых актов являются:</w:t>
      </w:r>
    </w:p>
    <w:p w:rsidR="00517B65" w:rsidRDefault="00517B65" w:rsidP="00517B65">
      <w:pPr>
        <w:ind w:firstLine="720"/>
        <w:jc w:val="both"/>
        <w:rPr>
          <w:sz w:val="28"/>
          <w:szCs w:val="28"/>
        </w:rPr>
      </w:pPr>
      <w:r>
        <w:rPr>
          <w:sz w:val="28"/>
          <w:szCs w:val="28"/>
        </w:rPr>
        <w:t>1) здание администрации Кореновского городского поселения Кореновского района, г. Кореновск, ул. Красная, 41;</w:t>
      </w:r>
    </w:p>
    <w:p w:rsidR="00517B65" w:rsidRDefault="00517B65" w:rsidP="00517B65">
      <w:pPr>
        <w:ind w:firstLine="720"/>
        <w:jc w:val="both"/>
        <w:rPr>
          <w:sz w:val="28"/>
          <w:szCs w:val="28"/>
        </w:rPr>
      </w:pPr>
      <w:r>
        <w:rPr>
          <w:sz w:val="28"/>
          <w:szCs w:val="28"/>
        </w:rPr>
        <w:t xml:space="preserve">2) муниципальное бюджетное учреждение культуры «Городской дом культуры Кореновского городского поселения № 1» г. Кореновск ул. </w:t>
      </w:r>
      <w:proofErr w:type="gramStart"/>
      <w:r>
        <w:rPr>
          <w:sz w:val="28"/>
          <w:szCs w:val="28"/>
        </w:rPr>
        <w:t>Клубная</w:t>
      </w:r>
      <w:proofErr w:type="gramEnd"/>
      <w:r>
        <w:rPr>
          <w:sz w:val="28"/>
          <w:szCs w:val="28"/>
        </w:rPr>
        <w:t>, 47;</w:t>
      </w:r>
    </w:p>
    <w:p w:rsidR="00517B65" w:rsidRDefault="00517B65" w:rsidP="00517B65">
      <w:pPr>
        <w:ind w:firstLine="720"/>
        <w:jc w:val="both"/>
        <w:rPr>
          <w:sz w:val="28"/>
          <w:szCs w:val="28"/>
        </w:rPr>
      </w:pPr>
      <w:r>
        <w:rPr>
          <w:sz w:val="28"/>
          <w:szCs w:val="28"/>
        </w:rPr>
        <w:t>3) сельский дом культуры посёлка Мирного, поселок Мирный, улица Клубная, 6;</w:t>
      </w:r>
    </w:p>
    <w:p w:rsidR="00517B65" w:rsidRDefault="00517B65" w:rsidP="00517B65">
      <w:pPr>
        <w:ind w:firstLine="720"/>
        <w:jc w:val="both"/>
        <w:rPr>
          <w:sz w:val="28"/>
          <w:szCs w:val="28"/>
        </w:rPr>
      </w:pPr>
      <w:r>
        <w:rPr>
          <w:sz w:val="28"/>
          <w:szCs w:val="28"/>
        </w:rPr>
        <w:t>4) сельский дом культуры посёлка Южного, поселок Южный, улица Краснооктябрьская, 1;</w:t>
      </w:r>
    </w:p>
    <w:p w:rsidR="00517B65" w:rsidRDefault="00517B65" w:rsidP="00517B65">
      <w:pPr>
        <w:ind w:firstLine="720"/>
        <w:jc w:val="both"/>
        <w:rPr>
          <w:sz w:val="28"/>
          <w:szCs w:val="28"/>
        </w:rPr>
      </w:pPr>
      <w:r>
        <w:rPr>
          <w:sz w:val="28"/>
          <w:szCs w:val="28"/>
        </w:rPr>
        <w:t>5) сельский дом культуры посёлка Свободного, хутор Свободный, улица Центральная, 10;</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21.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517B65" w:rsidRDefault="00517B65" w:rsidP="00517B65">
      <w:pPr>
        <w:pStyle w:val="s1"/>
        <w:shd w:val="clear" w:color="auto" w:fill="FFFFFF"/>
        <w:spacing w:before="0" w:beforeAutospacing="0" w:after="0" w:afterAutospacing="0"/>
        <w:ind w:firstLine="709"/>
        <w:jc w:val="both"/>
        <w:rPr>
          <w:sz w:val="28"/>
          <w:szCs w:val="28"/>
        </w:rPr>
      </w:pPr>
      <w:r>
        <w:rPr>
          <w:sz w:val="28"/>
          <w:szCs w:val="28"/>
        </w:rPr>
        <w:t>Указанный акт об обнародовании подписывается главой Кореновского городского поселения Кореновского района и представителями учреждений и организаций, в ведении которых находятся места, использованные для обнародования.</w:t>
      </w:r>
    </w:p>
    <w:p w:rsidR="00517B65" w:rsidRDefault="00517B65" w:rsidP="00517B65">
      <w:pPr>
        <w:ind w:firstLine="720"/>
        <w:jc w:val="both"/>
        <w:rPr>
          <w:sz w:val="28"/>
          <w:szCs w:val="28"/>
        </w:rPr>
      </w:pPr>
      <w:r>
        <w:rPr>
          <w:sz w:val="28"/>
          <w:szCs w:val="28"/>
        </w:rPr>
        <w:t xml:space="preserve">22. Направление на официальное обнародование муниципальных правовых актов и </w:t>
      </w:r>
      <w:proofErr w:type="gramStart"/>
      <w:r>
        <w:rPr>
          <w:sz w:val="28"/>
          <w:szCs w:val="28"/>
        </w:rPr>
        <w:t>контроль за</w:t>
      </w:r>
      <w:proofErr w:type="gramEnd"/>
      <w:r>
        <w:rPr>
          <w:sz w:val="28"/>
          <w:szCs w:val="28"/>
        </w:rPr>
        <w:t xml:space="preserve"> правильностью и своевременностью их обнародования, информирование через средства массовой информации населения поселения об обнародовании муниципальных правовых актов осуществляется общим отделом администрации Кореновского городского поселения Кореновского района.</w:t>
      </w:r>
    </w:p>
    <w:p w:rsidR="00517B65" w:rsidRDefault="00517B65" w:rsidP="00517B65">
      <w:pPr>
        <w:ind w:firstLine="720"/>
        <w:jc w:val="both"/>
        <w:rPr>
          <w:sz w:val="28"/>
          <w:szCs w:val="28"/>
        </w:rPr>
      </w:pPr>
    </w:p>
    <w:p w:rsidR="00517B65" w:rsidRDefault="00517B65" w:rsidP="00517B65">
      <w:pPr>
        <w:ind w:firstLine="720"/>
        <w:jc w:val="both"/>
        <w:rPr>
          <w:sz w:val="28"/>
          <w:szCs w:val="28"/>
        </w:rPr>
      </w:pPr>
    </w:p>
    <w:p w:rsidR="00517B65" w:rsidRDefault="00517B65" w:rsidP="00517B65">
      <w:pPr>
        <w:ind w:firstLine="720"/>
        <w:jc w:val="both"/>
        <w:rPr>
          <w:sz w:val="28"/>
          <w:szCs w:val="28"/>
        </w:rPr>
      </w:pPr>
    </w:p>
    <w:p w:rsidR="00517B65" w:rsidRDefault="00517B65" w:rsidP="00517B65">
      <w:pPr>
        <w:rPr>
          <w:sz w:val="28"/>
          <w:szCs w:val="28"/>
        </w:rPr>
      </w:pPr>
      <w:r>
        <w:rPr>
          <w:sz w:val="28"/>
          <w:szCs w:val="28"/>
        </w:rPr>
        <w:t>Начальник юридического отдела</w:t>
      </w:r>
    </w:p>
    <w:p w:rsidR="00517B65" w:rsidRDefault="00517B65" w:rsidP="00517B65">
      <w:pPr>
        <w:rPr>
          <w:sz w:val="28"/>
          <w:szCs w:val="28"/>
        </w:rPr>
      </w:pPr>
      <w:r>
        <w:rPr>
          <w:sz w:val="28"/>
          <w:szCs w:val="28"/>
        </w:rPr>
        <w:t>администрации Кореновского</w:t>
      </w:r>
    </w:p>
    <w:p w:rsidR="00517B65" w:rsidRDefault="00517B65" w:rsidP="00517B65">
      <w:pPr>
        <w:rPr>
          <w:sz w:val="28"/>
          <w:szCs w:val="28"/>
        </w:rPr>
      </w:pPr>
      <w:r>
        <w:rPr>
          <w:sz w:val="28"/>
          <w:szCs w:val="28"/>
        </w:rPr>
        <w:t>городского поселения</w:t>
      </w:r>
    </w:p>
    <w:p w:rsidR="00517B65" w:rsidRDefault="00517B65" w:rsidP="00517B65">
      <w:pPr>
        <w:rPr>
          <w:sz w:val="28"/>
        </w:rPr>
      </w:pPr>
      <w:r>
        <w:rPr>
          <w:sz w:val="28"/>
          <w:szCs w:val="28"/>
        </w:rPr>
        <w:t>Кореновского района                                                                      М.В. Омельченко</w:t>
      </w:r>
      <w:r>
        <w:rPr>
          <w:sz w:val="28"/>
        </w:rPr>
        <w:t xml:space="preserve"> </w:t>
      </w:r>
    </w:p>
    <w:p w:rsidR="00517B65" w:rsidRDefault="00517B65" w:rsidP="00CC0C53">
      <w:pPr>
        <w:ind w:firstLine="709"/>
        <w:jc w:val="both"/>
        <w:rPr>
          <w:sz w:val="28"/>
          <w:szCs w:val="28"/>
          <w:vertAlign w:val="superscript"/>
        </w:rPr>
      </w:pPr>
    </w:p>
    <w:p w:rsidR="00CC0C53" w:rsidRDefault="00CC0C53" w:rsidP="00CC0C53">
      <w:pPr>
        <w:ind w:firstLine="709"/>
        <w:jc w:val="both"/>
        <w:rPr>
          <w:sz w:val="28"/>
          <w:szCs w:val="28"/>
          <w:vertAlign w:val="superscript"/>
        </w:rPr>
      </w:pPr>
    </w:p>
    <w:p w:rsidR="009349BE" w:rsidRDefault="009349BE"/>
    <w:sectPr w:rsidR="009349BE" w:rsidSect="00CC0C5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BF"/>
    <w:rsid w:val="0015047F"/>
    <w:rsid w:val="00517B65"/>
    <w:rsid w:val="00637FBF"/>
    <w:rsid w:val="009349BE"/>
    <w:rsid w:val="00CC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0C53"/>
    <w:pPr>
      <w:widowControl w:val="0"/>
      <w:suppressAutoHyphens/>
      <w:spacing w:after="120"/>
    </w:pPr>
    <w:rPr>
      <w:rFonts w:ascii="Arial" w:hAnsi="Arial"/>
      <w:kern w:val="2"/>
      <w:szCs w:val="24"/>
    </w:rPr>
  </w:style>
  <w:style w:type="character" w:customStyle="1" w:styleId="a4">
    <w:name w:val="Основной текст Знак"/>
    <w:basedOn w:val="a0"/>
    <w:link w:val="a3"/>
    <w:semiHidden/>
    <w:rsid w:val="00CC0C53"/>
    <w:rPr>
      <w:rFonts w:ascii="Arial" w:eastAsia="Times New Roman" w:hAnsi="Arial" w:cs="Times New Roman"/>
      <w:kern w:val="2"/>
      <w:sz w:val="20"/>
      <w:szCs w:val="24"/>
      <w:lang w:eastAsia="ru-RU"/>
    </w:rPr>
  </w:style>
  <w:style w:type="character" w:styleId="a5">
    <w:name w:val="Hyperlink"/>
    <w:uiPriority w:val="99"/>
    <w:semiHidden/>
    <w:unhideWhenUsed/>
    <w:rsid w:val="00517B65"/>
    <w:rPr>
      <w:color w:val="0000FF"/>
      <w:u w:val="single"/>
    </w:rPr>
  </w:style>
  <w:style w:type="paragraph" w:customStyle="1" w:styleId="s1">
    <w:name w:val="s_1"/>
    <w:basedOn w:val="a"/>
    <w:rsid w:val="00517B65"/>
    <w:pPr>
      <w:spacing w:before="100" w:beforeAutospacing="1" w:after="100" w:afterAutospacing="1"/>
    </w:pPr>
    <w:rPr>
      <w:sz w:val="24"/>
      <w:szCs w:val="24"/>
    </w:rPr>
  </w:style>
  <w:style w:type="paragraph" w:customStyle="1" w:styleId="s3">
    <w:name w:val="s_3"/>
    <w:basedOn w:val="a"/>
    <w:rsid w:val="00517B65"/>
    <w:pPr>
      <w:spacing w:before="100" w:beforeAutospacing="1" w:after="100" w:afterAutospacing="1"/>
    </w:pPr>
    <w:rPr>
      <w:sz w:val="24"/>
      <w:szCs w:val="24"/>
    </w:rPr>
  </w:style>
  <w:style w:type="paragraph" w:customStyle="1" w:styleId="ConsPlusNormal">
    <w:name w:val="ConsPlusNormal"/>
    <w:rsid w:val="00517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517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0C53"/>
    <w:pPr>
      <w:widowControl w:val="0"/>
      <w:suppressAutoHyphens/>
      <w:spacing w:after="120"/>
    </w:pPr>
    <w:rPr>
      <w:rFonts w:ascii="Arial" w:hAnsi="Arial"/>
      <w:kern w:val="2"/>
      <w:szCs w:val="24"/>
    </w:rPr>
  </w:style>
  <w:style w:type="character" w:customStyle="1" w:styleId="a4">
    <w:name w:val="Основной текст Знак"/>
    <w:basedOn w:val="a0"/>
    <w:link w:val="a3"/>
    <w:semiHidden/>
    <w:rsid w:val="00CC0C53"/>
    <w:rPr>
      <w:rFonts w:ascii="Arial" w:eastAsia="Times New Roman" w:hAnsi="Arial" w:cs="Times New Roman"/>
      <w:kern w:val="2"/>
      <w:sz w:val="20"/>
      <w:szCs w:val="24"/>
      <w:lang w:eastAsia="ru-RU"/>
    </w:rPr>
  </w:style>
  <w:style w:type="character" w:styleId="a5">
    <w:name w:val="Hyperlink"/>
    <w:uiPriority w:val="99"/>
    <w:semiHidden/>
    <w:unhideWhenUsed/>
    <w:rsid w:val="00517B65"/>
    <w:rPr>
      <w:color w:val="0000FF"/>
      <w:u w:val="single"/>
    </w:rPr>
  </w:style>
  <w:style w:type="paragraph" w:customStyle="1" w:styleId="s1">
    <w:name w:val="s_1"/>
    <w:basedOn w:val="a"/>
    <w:rsid w:val="00517B65"/>
    <w:pPr>
      <w:spacing w:before="100" w:beforeAutospacing="1" w:after="100" w:afterAutospacing="1"/>
    </w:pPr>
    <w:rPr>
      <w:sz w:val="24"/>
      <w:szCs w:val="24"/>
    </w:rPr>
  </w:style>
  <w:style w:type="paragraph" w:customStyle="1" w:styleId="s3">
    <w:name w:val="s_3"/>
    <w:basedOn w:val="a"/>
    <w:rsid w:val="00517B65"/>
    <w:pPr>
      <w:spacing w:before="100" w:beforeAutospacing="1" w:after="100" w:afterAutospacing="1"/>
    </w:pPr>
    <w:rPr>
      <w:sz w:val="24"/>
      <w:szCs w:val="24"/>
    </w:rPr>
  </w:style>
  <w:style w:type="paragraph" w:customStyle="1" w:styleId="ConsPlusNormal">
    <w:name w:val="ConsPlusNormal"/>
    <w:rsid w:val="00517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51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2663">
      <w:bodyDiv w:val="1"/>
      <w:marLeft w:val="0"/>
      <w:marRight w:val="0"/>
      <w:marTop w:val="0"/>
      <w:marBottom w:val="0"/>
      <w:divBdr>
        <w:top w:val="none" w:sz="0" w:space="0" w:color="auto"/>
        <w:left w:val="none" w:sz="0" w:space="0" w:color="auto"/>
        <w:bottom w:val="none" w:sz="0" w:space="0" w:color="auto"/>
        <w:right w:val="none" w:sz="0" w:space="0" w:color="auto"/>
      </w:divBdr>
    </w:div>
    <w:div w:id="20835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1794</Words>
  <Characters>10228</Characters>
  <Application>Microsoft Office Word</Application>
  <DocSecurity>0</DocSecurity>
  <Lines>85</Lines>
  <Paragraphs>23</Paragraphs>
  <ScaleCrop>false</ScaleCrop>
  <Company>Home</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7</cp:revision>
  <dcterms:created xsi:type="dcterms:W3CDTF">2015-02-06T09:42:00Z</dcterms:created>
  <dcterms:modified xsi:type="dcterms:W3CDTF">2015-02-06T13:24:00Z</dcterms:modified>
</cp:coreProperties>
</file>